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980" w:type="dxa"/>
        <w:tblInd w:w="93" w:type="dxa"/>
        <w:tblLook w:val="04A0" w:firstRow="1" w:lastRow="0" w:firstColumn="1" w:lastColumn="0" w:noHBand="0" w:noVBand="1"/>
      </w:tblPr>
      <w:tblGrid>
        <w:gridCol w:w="840"/>
        <w:gridCol w:w="2940"/>
        <w:gridCol w:w="4200"/>
      </w:tblGrid>
      <w:tr w:rsidR="00CA4D33" w:rsidRPr="00CA4D33" w:rsidTr="00CA4D33">
        <w:trPr>
          <w:trHeight w:val="300"/>
        </w:trPr>
        <w:tc>
          <w:tcPr>
            <w:tcW w:w="840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  <w:t>S.No.</w:t>
            </w:r>
          </w:p>
        </w:tc>
        <w:tc>
          <w:tcPr>
            <w:tcW w:w="294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  <w:t>Category</w:t>
            </w:r>
          </w:p>
        </w:tc>
        <w:tc>
          <w:tcPr>
            <w:tcW w:w="4200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4F81BD" w:fill="4F81BD"/>
            <w:noWrap/>
            <w:vAlign w:val="bottom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  <w:t>Equipment Name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Transmission &amp; Distribution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Power Transformers (&gt;10 MVA)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Renewables &amp; Storage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Solar Photovoltaic (PV) Modules</w:t>
            </w:r>
          </w:p>
        </w:tc>
      </w:tr>
      <w:tr w:rsidR="00CA4D33" w:rsidRPr="00CA4D33" w:rsidTr="00CA4D33">
        <w:trPr>
          <w:trHeight w:val="6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3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Transmission &amp; Distribution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Low Voltage Switchboards &amp; Control Panels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4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Transmission &amp; Distribution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High Voltage Switchgear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5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Renewables &amp; Storage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Wind Turbine Generators &amp; Nacelles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6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Motors, Drives &amp; Control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Industrial AC Motors (IE3/IE4 standard)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7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Motors, Drives &amp; Control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Variable Frequency Drives (VFDs)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8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Transmission &amp; Distribution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Distribution Transformers (&lt;10 MVA)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9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Renewables &amp; Storage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Lithium-ion Battery Packs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10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Cables &amp; Wiring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Heavy Duty Power Cables (XLPE)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Automation &amp; Sensors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Smart Electricity Meters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12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Renewables &amp; Storage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Uninterruptible Power Supply (UPS)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13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Renewables &amp; Storage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Solar Inverters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14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Cables &amp; Wiring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Control &amp; Instrumentation Cables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15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Renewables &amp; Storage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Lead-Acid Batteries (Industrial)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16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Transmission &amp; Distribution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Circuit Breakers (MCB/MCCB)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17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Lighting &amp; Misc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LED Lighting Fixtures (Industrial)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18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Transmission &amp; Distribution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Composite Polymer Insulators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19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Automation &amp; Sensors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Substation Automation Systems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20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Renewables &amp; Storage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Diesel Generating Sets (Backup)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21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Transmission &amp; Distribution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Protection Relays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22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Transmission &amp; Distribution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Power Factor Correction Capacitors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23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Renewables &amp; Storage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AC Generators (Alternators)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24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Renewables &amp; Storage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EV Fast Charging Stations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25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Motors, Drives &amp; Control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Motor Control Centers (MCC)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26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Automation &amp; Sensors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Programmable Logic Controllers (PLCs)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27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Cables &amp; Wiring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Fiber Optic Cables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28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Transmission &amp; Distribution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Industrial Plugs &amp; Sockets (IP67)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29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Automation &amp; Sensors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Power Line Carrier Comm. (PLCC)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30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Motors, Drives &amp; Control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Electric Actuators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31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Cables &amp; Wiring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High Tension (HT) Cables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32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Transmission &amp; Distribution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Reactive Power Compensators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33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Transmission &amp; Distribution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Dry Type Transformers (Cast Resin)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34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Transmission &amp; Distribution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Grounding &amp; Earthing Equipment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35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Cables &amp; Wiring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Electrical Conduits &amp; Fittings (PVC/HDPE)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36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Motors, Drives &amp; Control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DC Motors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37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Transmission &amp; Distribution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Surge Arresters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38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Transmission &amp; Distribution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Instrument Transformers (CT/PT)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39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Transmission &amp; Distribution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Automatic Voltage Regulators (AVR)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40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Motors, Drives &amp; Control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Crane Control Gear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41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Transmission &amp; Distribution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Busbar Trunking Systems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42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Cables &amp; Wiring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Submersible Pump Cables (Flat/Round)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lastRenderedPageBreak/>
              <w:t>43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Motors, Drives &amp; Control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Traction Motors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44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Lighting &amp; Misc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Industrial Electric Heaters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45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Automation &amp; Sensors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Industrial Proximity &amp; Float Switches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46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Lighting &amp; Misc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Welding Transformers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47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Automation &amp; Sensors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Microgrid Control Systems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48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Motors, Drives &amp; Control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Slip Ring Motors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49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Lighting &amp; Misc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Explosion-Proof Enclosures</w:t>
            </w:r>
          </w:p>
        </w:tc>
      </w:tr>
      <w:tr w:rsidR="00CA4D33" w:rsidRPr="00CA4D33" w:rsidTr="00CA4D33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50</w:t>
            </w:r>
          </w:p>
        </w:tc>
        <w:tc>
          <w:tcPr>
            <w:tcW w:w="294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Motors, Drives &amp; Control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DCE6F1" w:fill="DCE6F1"/>
            <w:vAlign w:val="center"/>
            <w:hideMark/>
          </w:tcPr>
          <w:p w:rsidR="00CA4D33" w:rsidRPr="00CA4D33" w:rsidRDefault="00CA4D33" w:rsidP="00CA4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A4D33">
              <w:rPr>
                <w:rFonts w:ascii="Calibri" w:eastAsia="Times New Roman" w:hAnsi="Calibri" w:cs="Calibri"/>
                <w:color w:val="000000"/>
                <w:lang w:eastAsia="en-IN"/>
              </w:rPr>
              <w:t>Electrical Contactors &amp; Relays</w:t>
            </w:r>
          </w:p>
        </w:tc>
      </w:tr>
    </w:tbl>
    <w:p w:rsidR="00615649" w:rsidRDefault="00615649">
      <w:bookmarkStart w:id="0" w:name="_GoBack"/>
      <w:bookmarkEnd w:id="0"/>
    </w:p>
    <w:sectPr w:rsidR="006156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9E2"/>
    <w:rsid w:val="00615649"/>
    <w:rsid w:val="007379E2"/>
    <w:rsid w:val="00CA4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6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2391</Characters>
  <Application>Microsoft Office Word</Application>
  <DocSecurity>0</DocSecurity>
  <Lines>19</Lines>
  <Paragraphs>5</Paragraphs>
  <ScaleCrop>false</ScaleCrop>
  <Company/>
  <LinksUpToDate>false</LinksUpToDate>
  <CharactersWithSpaces>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2026-09-08T16:13:00Z</dcterms:created>
  <dcterms:modified xsi:type="dcterms:W3CDTF">2026-09-08T16:13:00Z</dcterms:modified>
</cp:coreProperties>
</file>